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D" w:rsidRPr="00765AD2" w:rsidRDefault="00FB43BD" w:rsidP="00FB43BD">
      <w:pPr>
        <w:spacing w:after="0" w:line="240" w:lineRule="auto"/>
        <w:jc w:val="center"/>
        <w:rPr>
          <w:b/>
          <w:sz w:val="24"/>
          <w:szCs w:val="24"/>
        </w:rPr>
      </w:pPr>
      <w:r w:rsidRPr="00765AD2">
        <w:rPr>
          <w:b/>
          <w:sz w:val="24"/>
          <w:szCs w:val="24"/>
        </w:rPr>
        <w:t xml:space="preserve">A Répcelak belterület 86 számú főút melletti területének </w:t>
      </w:r>
    </w:p>
    <w:p w:rsidR="00FB43BD" w:rsidRPr="00765AD2" w:rsidRDefault="00FB43BD" w:rsidP="00FB43BD">
      <w:pPr>
        <w:spacing w:after="0" w:line="240" w:lineRule="auto"/>
        <w:jc w:val="center"/>
        <w:rPr>
          <w:b/>
        </w:rPr>
      </w:pPr>
      <w:proofErr w:type="gramStart"/>
      <w:r w:rsidRPr="00765AD2">
        <w:rPr>
          <w:b/>
          <w:sz w:val="24"/>
          <w:szCs w:val="24"/>
        </w:rPr>
        <w:t>komplex</w:t>
      </w:r>
      <w:proofErr w:type="gramEnd"/>
      <w:r w:rsidRPr="00765AD2">
        <w:rPr>
          <w:b/>
          <w:sz w:val="24"/>
          <w:szCs w:val="24"/>
        </w:rPr>
        <w:t xml:space="preserve"> városképi fejlesztése</w:t>
      </w:r>
    </w:p>
    <w:p w:rsidR="00FB43BD" w:rsidRPr="00765AD2" w:rsidRDefault="00FB43BD" w:rsidP="00FB43BD">
      <w:pPr>
        <w:spacing w:before="240" w:after="0" w:line="240" w:lineRule="auto"/>
        <w:jc w:val="center"/>
        <w:rPr>
          <w:b/>
        </w:rPr>
      </w:pPr>
      <w:r w:rsidRPr="00765AD2">
        <w:rPr>
          <w:b/>
          <w:bCs/>
        </w:rPr>
        <w:t>TOP-2.1.2-15-VS1-2016-00010</w:t>
      </w:r>
    </w:p>
    <w:p w:rsidR="00FB43BD" w:rsidRPr="00765AD2" w:rsidRDefault="00FB43BD" w:rsidP="00FB43BD">
      <w:pPr>
        <w:spacing w:after="0" w:line="240" w:lineRule="auto"/>
        <w:jc w:val="center"/>
        <w:rPr>
          <w:b/>
        </w:rPr>
      </w:pPr>
    </w:p>
    <w:p w:rsidR="00FB43BD" w:rsidRPr="00765AD2" w:rsidRDefault="00FB43BD" w:rsidP="00FB43BD">
      <w:pPr>
        <w:spacing w:after="0" w:line="240" w:lineRule="auto"/>
        <w:ind w:left="5664"/>
        <w:rPr>
          <w:b/>
        </w:rPr>
      </w:pPr>
      <w:r w:rsidRPr="00765AD2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3614301</wp:posOffset>
            </wp:positionH>
            <wp:positionV relativeFrom="paragraph">
              <wp:posOffset>107</wp:posOffset>
            </wp:positionV>
            <wp:extent cx="2379483" cy="1670364"/>
            <wp:effectExtent l="19050" t="0" r="1767" b="0"/>
            <wp:wrapSquare wrapText="bothSides"/>
            <wp:docPr id="1" name="Kép 1" descr="http://static.szombathely.hu/image/2017/06/projekt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zombathely.hu/image/2017/06/projektlogo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83" cy="1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88" w:rsidRDefault="003F4288" w:rsidP="003F4288">
      <w:pPr>
        <w:spacing w:after="0" w:line="240" w:lineRule="auto"/>
        <w:ind w:left="708" w:hanging="708"/>
        <w:jc w:val="both"/>
        <w:rPr>
          <w:bCs/>
        </w:rPr>
      </w:pPr>
      <w:r w:rsidRPr="003F4288">
        <w:rPr>
          <w:b/>
          <w:bCs/>
        </w:rPr>
        <w:t xml:space="preserve">Kedvezményezett: </w:t>
      </w:r>
      <w:r w:rsidRPr="003F4288">
        <w:rPr>
          <w:b/>
          <w:bCs/>
        </w:rPr>
        <w:tab/>
      </w:r>
      <w:r w:rsidRPr="003F4288">
        <w:rPr>
          <w:bCs/>
        </w:rPr>
        <w:t>Répcelak Város Önkormány</w:t>
      </w:r>
      <w:r>
        <w:rPr>
          <w:bCs/>
        </w:rPr>
        <w:t xml:space="preserve">zata által </w:t>
      </w:r>
    </w:p>
    <w:p w:rsidR="003F4288" w:rsidRPr="003F4288" w:rsidRDefault="003F4288" w:rsidP="003F4288">
      <w:pPr>
        <w:spacing w:after="0" w:line="240" w:lineRule="auto"/>
        <w:ind w:left="1416" w:firstLine="708"/>
        <w:jc w:val="both"/>
        <w:rPr>
          <w:bCs/>
        </w:rPr>
      </w:pPr>
      <w:proofErr w:type="gramStart"/>
      <w:r>
        <w:rPr>
          <w:bCs/>
        </w:rPr>
        <w:t>vezetett</w:t>
      </w:r>
      <w:proofErr w:type="gramEnd"/>
      <w:r>
        <w:rPr>
          <w:bCs/>
        </w:rPr>
        <w:t xml:space="preserve"> konzorcium</w:t>
      </w:r>
    </w:p>
    <w:p w:rsidR="003F4288" w:rsidRPr="003F4288" w:rsidRDefault="003F4288" w:rsidP="003F4288">
      <w:pPr>
        <w:spacing w:after="0" w:line="240" w:lineRule="auto"/>
        <w:jc w:val="both"/>
        <w:rPr>
          <w:bCs/>
        </w:rPr>
      </w:pPr>
      <w:r w:rsidRPr="003F4288">
        <w:rPr>
          <w:b/>
          <w:bCs/>
        </w:rPr>
        <w:t>Konzorciumi tag:</w:t>
      </w:r>
      <w:r w:rsidRPr="003F4288">
        <w:rPr>
          <w:bCs/>
        </w:rPr>
        <w:t xml:space="preserve"> </w:t>
      </w:r>
      <w:r w:rsidRPr="003F4288">
        <w:rPr>
          <w:bCs/>
        </w:rPr>
        <w:tab/>
        <w:t xml:space="preserve">Vas Megyei Önkormányzati Hivatal </w:t>
      </w:r>
    </w:p>
    <w:p w:rsidR="003F4288" w:rsidRPr="003F4288" w:rsidRDefault="003F4288" w:rsidP="003F4288">
      <w:pPr>
        <w:spacing w:after="0" w:line="240" w:lineRule="auto"/>
        <w:jc w:val="both"/>
      </w:pPr>
      <w:r w:rsidRPr="003F4288">
        <w:rPr>
          <w:b/>
          <w:bCs/>
        </w:rPr>
        <w:t xml:space="preserve">Megítélt támogatás: </w:t>
      </w:r>
      <w:r w:rsidRPr="003F4288">
        <w:rPr>
          <w:b/>
          <w:bCs/>
        </w:rPr>
        <w:tab/>
      </w:r>
      <w:r w:rsidRPr="003F4288">
        <w:rPr>
          <w:bCs/>
        </w:rPr>
        <w:t>151.318.324 Ft</w:t>
      </w:r>
    </w:p>
    <w:p w:rsidR="003F4288" w:rsidRPr="003F4288" w:rsidRDefault="003F4288" w:rsidP="003F4288">
      <w:pPr>
        <w:spacing w:after="0" w:line="240" w:lineRule="auto"/>
        <w:jc w:val="both"/>
      </w:pPr>
      <w:r w:rsidRPr="003F4288">
        <w:rPr>
          <w:b/>
          <w:bCs/>
        </w:rPr>
        <w:t xml:space="preserve">Támogatás mértéke: </w:t>
      </w:r>
      <w:r w:rsidRPr="003F4288">
        <w:rPr>
          <w:b/>
          <w:bCs/>
        </w:rPr>
        <w:tab/>
      </w:r>
      <w:r w:rsidRPr="003F4288">
        <w:rPr>
          <w:bCs/>
        </w:rPr>
        <w:t>100%</w:t>
      </w:r>
    </w:p>
    <w:p w:rsidR="003F4288" w:rsidRPr="003F4288" w:rsidRDefault="003F4288" w:rsidP="003F4288">
      <w:pPr>
        <w:spacing w:after="0" w:line="240" w:lineRule="auto"/>
        <w:jc w:val="both"/>
      </w:pPr>
      <w:r w:rsidRPr="003F4288">
        <w:rPr>
          <w:b/>
          <w:bCs/>
        </w:rPr>
        <w:t xml:space="preserve">Megvalósítási időszak: </w:t>
      </w:r>
      <w:r w:rsidRPr="003F4288">
        <w:rPr>
          <w:bCs/>
        </w:rPr>
        <w:t>2017.06.15 - 2018.12.15</w:t>
      </w:r>
    </w:p>
    <w:p w:rsidR="003F4288" w:rsidRDefault="003F4288" w:rsidP="00FB43BD">
      <w:pPr>
        <w:spacing w:after="0" w:line="240" w:lineRule="auto"/>
        <w:rPr>
          <w:b/>
          <w:u w:val="single"/>
        </w:rPr>
      </w:pPr>
    </w:p>
    <w:p w:rsidR="00FB43BD" w:rsidRPr="00765AD2" w:rsidRDefault="00FB43BD" w:rsidP="00FB43BD">
      <w:pPr>
        <w:spacing w:after="0" w:line="240" w:lineRule="auto"/>
        <w:rPr>
          <w:b/>
          <w:u w:val="single"/>
        </w:rPr>
      </w:pPr>
      <w:r w:rsidRPr="00765AD2">
        <w:rPr>
          <w:b/>
          <w:u w:val="single"/>
        </w:rPr>
        <w:t>A projekt célja és rövid összefoglalása:</w:t>
      </w:r>
    </w:p>
    <w:p w:rsidR="00FB43BD" w:rsidRPr="00765AD2" w:rsidRDefault="00FB43BD" w:rsidP="00765AD2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>Répcelak város Önkormányzata a hivatkozott közfeladatok vonatkozásában kiemelt feladatának tekinti a közparkok és egyéb közterületek kialakítása és fenntartása kapcsán meglévő zöldterületeinek fejlesztését, minőségi bővítését, továbbá a kereskedelmi/szolgáltató funkciójú terek megújítását, figyelemmel az idegenforgalmi szempontokra is. Az M86-os út megépülésével a város fő közlekedési tengelye áthelyeződik, a régi 86-os nyomvonala teher</w:t>
      </w:r>
      <w:r w:rsidR="00765AD2" w:rsidRPr="00765AD2">
        <w:rPr>
          <w:rFonts w:asciiTheme="minorHAnsi" w:hAnsiTheme="minorHAnsi"/>
          <w:sz w:val="22"/>
          <w:szCs w:val="22"/>
        </w:rPr>
        <w:t xml:space="preserve"> </w:t>
      </w:r>
      <w:r w:rsidRPr="00765AD2">
        <w:rPr>
          <w:rFonts w:asciiTheme="minorHAnsi" w:hAnsiTheme="minorHAnsi"/>
          <w:sz w:val="22"/>
          <w:szCs w:val="22"/>
        </w:rPr>
        <w:t xml:space="preserve">mentesül, ez által az út menti területek felértékelődhetnek a csökkenő zaj, rezgés és szaghatás miatt. A tervezett beruházással Répcelak belterület 86 számú fő út melletti területének komplex városképi fejlesztése történik meg a meglévő zöldterületek minőségi fejlesztésével, városi zöld felületek növelésével, klímatűrő növényzet telepítésével, a csapadékvíz összegyűjtésével és elvezetésével, továbbá a terület rendeltetésszerű használathoz szükséges utcabútorok beszerzésével. Továbbá a meglévő, állapotából következően alulhasznosított területeken a belvárosi területek közvetlen és közvetett kereskedelmi-szolgáltató funkciójának erősítése az alapinfrastruktúra megújításával: meglévő parkolók felújításával, buszöböl átépítésével, energiatakarékos közvilágítás kiépítésével. </w:t>
      </w:r>
    </w:p>
    <w:p w:rsidR="00FB43BD" w:rsidRPr="00765AD2" w:rsidRDefault="00FB43BD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hozzávetőlegesen 0,5 hektáros területű akcióterület a 86-os számú fő út melletti területeket foglalja magába. Az akcióterület lakosságszáma: 141 személy. A területre elsősorban kereskedelmi, szolgáltató funkciójú épületek a jellemzőek. </w:t>
      </w:r>
    </w:p>
    <w:p w:rsidR="00FB43BD" w:rsidRPr="00765AD2" w:rsidRDefault="00FB43BD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OTÉK szerinti terület-felhasználási besorolás: gazdasági-kereskedelmi, szolgáltató, övezet. Rendezési terv szerint: GKSZ-001 jelű </w:t>
      </w:r>
    </w:p>
    <w:p w:rsidR="00FB43BD" w:rsidRPr="00765AD2" w:rsidRDefault="00FB43BD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kereskedelmi/szolgáltató funkciójú tér megújítása a közvetlen és közvetett gazdaságélénkítést is szolgálja a környező vállalkozások elérhetőségének javításával, a kereskedelem és szolgáltatásfejlesztésével, melynek következménye a foglalkoztatottság várható növelése, vonzó, támogató befektetői környezet megteremtése. </w:t>
      </w:r>
    </w:p>
    <w:p w:rsidR="00FB43BD" w:rsidRDefault="00FB43BD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pályázat keretén belül az épületeken nem változtatunk, azok környezetét újítjuk meg funkciójuknak megfelelően. A terület városközponti jellege, és az üzletek jelenléte miatt nagyméretű közlekedő felületeket alakítanánk ki, mégis a tervezett állapot szerint a zöldfelületek minősége nagymértékben javul. A gyepfelületeket sok helyen talajtakaró cserjékkel váltjuk ki, sövényeket és virágágyakat létesítünk, valamint a Petőfi Sándor utcával párhuzamosan városképileg is meghatározó fasort telepítünk. A teraszok melletti kordonos fákkal további árnyékot biztosítunk. Az üzletsor mögötti parkoló szabályos kialakításával rendezett zöldfelületek jönnek létre, ahol cserjéket és fákat telepítünk. A háromszintes növényállomány kialakításával nemcsak a terület megjelenésén javítunk, hanem az üzletsor mikroklímáját is kedvezően befolyásoljuk. </w:t>
      </w:r>
    </w:p>
    <w:p w:rsidR="003F4288" w:rsidRDefault="003F4288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3F4288" w:rsidRPr="00765AD2" w:rsidRDefault="003F4288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FB43BD" w:rsidRPr="00765AD2" w:rsidRDefault="00FB43BD" w:rsidP="00FB43BD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765AD2">
        <w:rPr>
          <w:rFonts w:asciiTheme="minorHAnsi" w:hAnsiTheme="minorHAnsi"/>
          <w:sz w:val="22"/>
          <w:szCs w:val="22"/>
          <w:u w:val="single"/>
        </w:rPr>
        <w:lastRenderedPageBreak/>
        <w:t xml:space="preserve">Önállóan támogatható tevékenységek: </w:t>
      </w:r>
    </w:p>
    <w:p w:rsidR="00FB43BD" w:rsidRPr="00765AD2" w:rsidRDefault="00FB43BD" w:rsidP="003F428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Zöld infrastruktúra hálózat keretében épített térelemek (padok, támfal) megvalósítása </w:t>
      </w:r>
    </w:p>
    <w:p w:rsidR="00FB43BD" w:rsidRPr="00765AD2" w:rsidRDefault="00FB43BD" w:rsidP="003F428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városi zöld infrastruktúra hálózat részeként a klímahatást is befolyásoló vízfelület (szökőkút) kialakítása </w:t>
      </w:r>
    </w:p>
    <w:p w:rsidR="00FB43BD" w:rsidRPr="00765AD2" w:rsidRDefault="00FB43BD" w:rsidP="003F428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projektterület zöldterületeinek megújítása </w:t>
      </w:r>
    </w:p>
    <w:p w:rsidR="00FB43BD" w:rsidRPr="00765AD2" w:rsidRDefault="00FB43BD" w:rsidP="003F428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Kereskedelmi/szolgáltató tér és alkotórészei megújítása </w:t>
      </w:r>
    </w:p>
    <w:p w:rsidR="00765AD2" w:rsidRPr="00765AD2" w:rsidRDefault="00765AD2" w:rsidP="003F428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B43BD" w:rsidRPr="00765AD2" w:rsidRDefault="00765AD2" w:rsidP="003F4288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765AD2">
        <w:rPr>
          <w:rFonts w:asciiTheme="minorHAnsi" w:hAnsiTheme="minorHAnsi"/>
          <w:sz w:val="22"/>
          <w:szCs w:val="22"/>
          <w:u w:val="single"/>
        </w:rPr>
        <w:t>Ö</w:t>
      </w:r>
      <w:r w:rsidR="00FB43BD" w:rsidRPr="00765AD2">
        <w:rPr>
          <w:rFonts w:asciiTheme="minorHAnsi" w:hAnsiTheme="minorHAnsi"/>
          <w:sz w:val="22"/>
          <w:szCs w:val="22"/>
          <w:u w:val="single"/>
        </w:rPr>
        <w:t>nállóan nem támogatható, választható tevékenységek</w:t>
      </w:r>
      <w:r w:rsidRPr="00765AD2">
        <w:rPr>
          <w:rFonts w:asciiTheme="minorHAnsi" w:hAnsiTheme="minorHAnsi"/>
          <w:sz w:val="22"/>
          <w:szCs w:val="22"/>
          <w:u w:val="single"/>
        </w:rPr>
        <w:t>:</w:t>
      </w:r>
      <w:r w:rsidR="00FB43BD" w:rsidRPr="00765AD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B43BD" w:rsidRPr="00765AD2" w:rsidRDefault="00FB43BD" w:rsidP="003F4288">
      <w:pPr>
        <w:pStyle w:val="Default"/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Zöldterületek, park használatához szükséges utcabútorok beszerzése </w:t>
      </w:r>
    </w:p>
    <w:p w:rsidR="00FB43BD" w:rsidRPr="00765AD2" w:rsidRDefault="00FB43BD" w:rsidP="003F428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projekt területén energiatakarékos közvilágítás kialakítása, megújítása </w:t>
      </w:r>
    </w:p>
    <w:p w:rsidR="00FB43BD" w:rsidRPr="00765AD2" w:rsidRDefault="00FB43BD" w:rsidP="003F428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fejlesztésre kerülő, rekreációt szolgáló szabadtéri építmények (pl. szökőkút) kialakításához kapcsolódó szennyvízelvezetés, vízellátás felújítása, kiépítése </w:t>
      </w:r>
    </w:p>
    <w:p w:rsidR="00FB43BD" w:rsidRPr="00765AD2" w:rsidRDefault="00765AD2" w:rsidP="003F428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>B</w:t>
      </w:r>
      <w:r w:rsidR="00FB43BD" w:rsidRPr="00765AD2">
        <w:rPr>
          <w:rFonts w:asciiTheme="minorHAnsi" w:hAnsiTheme="minorHAnsi"/>
          <w:sz w:val="22"/>
          <w:szCs w:val="22"/>
        </w:rPr>
        <w:t xml:space="preserve">elváros csapadékcsatorna rekonstrukció </w:t>
      </w:r>
    </w:p>
    <w:p w:rsidR="00FB43BD" w:rsidRPr="00765AD2" w:rsidRDefault="00FB43BD" w:rsidP="003F4288">
      <w:pPr>
        <w:pStyle w:val="Defaul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Projekt területén belüli, a közlekedést biztosító önkormányzati út forgalomcsillapító megoldásokkal történő felújítása </w:t>
      </w:r>
    </w:p>
    <w:p w:rsidR="00FB43BD" w:rsidRDefault="00FB43BD" w:rsidP="003F428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65AD2">
        <w:rPr>
          <w:rFonts w:asciiTheme="minorHAnsi" w:hAnsiTheme="minorHAnsi"/>
          <w:sz w:val="22"/>
          <w:szCs w:val="22"/>
        </w:rPr>
        <w:t xml:space="preserve">A fejlesztésre kerülő úthoz kapcsolódóan a zöldterület használatát segítő, a zöld infrastruktúra hálózatba integrálódó közlekedési fejlesztések. </w:t>
      </w:r>
    </w:p>
    <w:p w:rsidR="003F4288" w:rsidRDefault="003F4288" w:rsidP="003F428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F4288" w:rsidRPr="00765AD2" w:rsidRDefault="003F4288" w:rsidP="003F428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3F4288" w:rsidRPr="00765AD2" w:rsidSect="009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72B1"/>
    <w:multiLevelType w:val="hybridMultilevel"/>
    <w:tmpl w:val="6406D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77571"/>
    <w:multiLevelType w:val="hybridMultilevel"/>
    <w:tmpl w:val="62DC189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AC593C"/>
    <w:multiLevelType w:val="hybridMultilevel"/>
    <w:tmpl w:val="01045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43BD"/>
    <w:rsid w:val="00085762"/>
    <w:rsid w:val="003F4288"/>
    <w:rsid w:val="00536EA0"/>
    <w:rsid w:val="00765AD2"/>
    <w:rsid w:val="00862CA9"/>
    <w:rsid w:val="00984B8E"/>
    <w:rsid w:val="009C7EE7"/>
    <w:rsid w:val="00A35136"/>
    <w:rsid w:val="00AE7ECF"/>
    <w:rsid w:val="00B545BF"/>
    <w:rsid w:val="00FB43BD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3B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B4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2018-01-03T14:12:00Z</dcterms:created>
  <dcterms:modified xsi:type="dcterms:W3CDTF">2018-01-03T15:02:00Z</dcterms:modified>
</cp:coreProperties>
</file>